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EA" w:rsidRDefault="00044EEA" w:rsidP="00044EEA">
      <w:pPr>
        <w:rPr>
          <w:rFonts w:ascii="Times New Roman" w:hAnsi="Times New Roman" w:cs="Times New Roman"/>
          <w:b/>
        </w:rPr>
      </w:pPr>
      <w:r>
        <w:rPr>
          <w:rFonts w:ascii="Times New Roman" w:hAnsi="Times New Roman" w:cs="Times New Roman"/>
          <w:b/>
        </w:rPr>
        <w:t>87028421604</w:t>
      </w:r>
    </w:p>
    <w:p w:rsidR="00044EEA" w:rsidRDefault="00044EEA" w:rsidP="00044EEA">
      <w:pPr>
        <w:rPr>
          <w:rFonts w:ascii="Times New Roman" w:hAnsi="Times New Roman" w:cs="Times New Roman"/>
          <w:b/>
        </w:rPr>
      </w:pPr>
      <w:r>
        <w:rPr>
          <w:rFonts w:ascii="Times New Roman" w:hAnsi="Times New Roman" w:cs="Times New Roman"/>
          <w:b/>
        </w:rPr>
        <w:t>730119301453</w:t>
      </w:r>
    </w:p>
    <w:p w:rsidR="00044EEA" w:rsidRDefault="00044EEA" w:rsidP="00044EEA">
      <w:pPr>
        <w:rPr>
          <w:rFonts w:ascii="Times New Roman" w:hAnsi="Times New Roman" w:cs="Times New Roman"/>
          <w:b/>
        </w:rPr>
      </w:pPr>
      <w:r>
        <w:rPr>
          <w:rFonts w:ascii="Times New Roman" w:hAnsi="Times New Roman" w:cs="Times New Roman"/>
          <w:b/>
        </w:rPr>
        <w:t xml:space="preserve">УМАРОВ Ахмед </w:t>
      </w:r>
      <w:proofErr w:type="spellStart"/>
      <w:r>
        <w:rPr>
          <w:rFonts w:ascii="Times New Roman" w:hAnsi="Times New Roman" w:cs="Times New Roman"/>
          <w:b/>
        </w:rPr>
        <w:t>Хирадинович</w:t>
      </w:r>
      <w:proofErr w:type="spellEnd"/>
      <w:r>
        <w:rPr>
          <w:rFonts w:ascii="Times New Roman" w:hAnsi="Times New Roman" w:cs="Times New Roman"/>
          <w:b/>
        </w:rPr>
        <w:t>,</w:t>
      </w:r>
    </w:p>
    <w:p w:rsidR="00044EEA" w:rsidRDefault="00044EEA" w:rsidP="00044EEA">
      <w:pPr>
        <w:rPr>
          <w:rFonts w:ascii="Times New Roman" w:hAnsi="Times New Roman" w:cs="Times New Roman"/>
          <w:b/>
        </w:rPr>
      </w:pPr>
      <w:proofErr w:type="spellStart"/>
      <w:r>
        <w:rPr>
          <w:rFonts w:ascii="Times New Roman" w:hAnsi="Times New Roman" w:cs="Times New Roman"/>
          <w:b/>
        </w:rPr>
        <w:t>М.Сапарбаев</w:t>
      </w:r>
      <w:proofErr w:type="spellEnd"/>
      <w:r>
        <w:rPr>
          <w:rFonts w:ascii="Times New Roman" w:hAnsi="Times New Roman" w:cs="Times New Roman"/>
          <w:b/>
        </w:rPr>
        <w:t xml:space="preserve"> </w:t>
      </w:r>
      <w:proofErr w:type="spellStart"/>
      <w:r>
        <w:rPr>
          <w:rFonts w:ascii="Times New Roman" w:hAnsi="Times New Roman" w:cs="Times New Roman"/>
          <w:b/>
        </w:rPr>
        <w:t>атындағы</w:t>
      </w:r>
      <w:proofErr w:type="spellEnd"/>
      <w:r>
        <w:rPr>
          <w:rFonts w:ascii="Times New Roman" w:hAnsi="Times New Roman" w:cs="Times New Roman"/>
          <w:b/>
        </w:rPr>
        <w:t xml:space="preserve"> ЖББМ</w:t>
      </w:r>
    </w:p>
    <w:p w:rsidR="00044EEA" w:rsidRDefault="00044EEA" w:rsidP="00044EEA">
      <w:pPr>
        <w:rPr>
          <w:rFonts w:ascii="Times New Roman" w:hAnsi="Times New Roman" w:cs="Times New Roman"/>
          <w:b/>
        </w:rPr>
      </w:pPr>
      <w:proofErr w:type="spellStart"/>
      <w:r>
        <w:rPr>
          <w:rFonts w:ascii="Times New Roman" w:hAnsi="Times New Roman" w:cs="Times New Roman"/>
          <w:b/>
        </w:rPr>
        <w:t>дене</w:t>
      </w:r>
      <w:proofErr w:type="spellEnd"/>
      <w:r>
        <w:rPr>
          <w:rFonts w:ascii="Times New Roman" w:hAnsi="Times New Roman" w:cs="Times New Roman"/>
          <w:b/>
        </w:rPr>
        <w:t xml:space="preserve"> </w:t>
      </w:r>
      <w:proofErr w:type="spellStart"/>
      <w:r>
        <w:rPr>
          <w:rFonts w:ascii="Times New Roman" w:hAnsi="Times New Roman" w:cs="Times New Roman"/>
          <w:b/>
        </w:rPr>
        <w:t>шынықтыру</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п</w:t>
      </w:r>
      <w:proofErr w:type="gramEnd"/>
      <w:r>
        <w:rPr>
          <w:rFonts w:ascii="Times New Roman" w:hAnsi="Times New Roman" w:cs="Times New Roman"/>
          <w:b/>
        </w:rPr>
        <w:t>әні</w:t>
      </w:r>
      <w:proofErr w:type="spellEnd"/>
      <w:r>
        <w:rPr>
          <w:rFonts w:ascii="Times New Roman" w:hAnsi="Times New Roman" w:cs="Times New Roman"/>
          <w:b/>
        </w:rPr>
        <w:t xml:space="preserve"> </w:t>
      </w:r>
      <w:proofErr w:type="spellStart"/>
      <w:r>
        <w:rPr>
          <w:rFonts w:ascii="Times New Roman" w:hAnsi="Times New Roman" w:cs="Times New Roman"/>
          <w:b/>
        </w:rPr>
        <w:t>мұғалімі</w:t>
      </w:r>
      <w:proofErr w:type="spellEnd"/>
      <w:r>
        <w:rPr>
          <w:rFonts w:ascii="Times New Roman" w:hAnsi="Times New Roman" w:cs="Times New Roman"/>
          <w:b/>
        </w:rPr>
        <w:t>.</w:t>
      </w:r>
    </w:p>
    <w:p w:rsidR="00044EEA" w:rsidRDefault="00044EEA" w:rsidP="00044EEA">
      <w:pPr>
        <w:rPr>
          <w:rFonts w:ascii="Times New Roman" w:hAnsi="Times New Roman" w:cs="Times New Roman"/>
          <w:b/>
        </w:rPr>
      </w:pPr>
      <w:proofErr w:type="spellStart"/>
      <w:r>
        <w:rPr>
          <w:rFonts w:ascii="Times New Roman" w:hAnsi="Times New Roman" w:cs="Times New Roman"/>
          <w:b/>
        </w:rPr>
        <w:t>Түркістан</w:t>
      </w:r>
      <w:proofErr w:type="spellEnd"/>
      <w:r>
        <w:rPr>
          <w:rFonts w:ascii="Times New Roman" w:hAnsi="Times New Roman" w:cs="Times New Roman"/>
          <w:b/>
        </w:rPr>
        <w:t xml:space="preserve"> </w:t>
      </w:r>
      <w:proofErr w:type="spellStart"/>
      <w:r>
        <w:rPr>
          <w:rFonts w:ascii="Times New Roman" w:hAnsi="Times New Roman" w:cs="Times New Roman"/>
          <w:b/>
        </w:rPr>
        <w:t>облысы</w:t>
      </w:r>
      <w:proofErr w:type="spellEnd"/>
      <w:r>
        <w:rPr>
          <w:rFonts w:ascii="Times New Roman" w:hAnsi="Times New Roman" w:cs="Times New Roman"/>
          <w:b/>
        </w:rPr>
        <w:t xml:space="preserve">, Сайрам </w:t>
      </w:r>
      <w:proofErr w:type="spellStart"/>
      <w:r>
        <w:rPr>
          <w:rFonts w:ascii="Times New Roman" w:hAnsi="Times New Roman" w:cs="Times New Roman"/>
          <w:b/>
        </w:rPr>
        <w:t>ауданы</w:t>
      </w:r>
      <w:proofErr w:type="spellEnd"/>
    </w:p>
    <w:p w:rsidR="00044EEA" w:rsidRPr="00044EEA" w:rsidRDefault="00044EEA" w:rsidP="00044EEA">
      <w:pPr>
        <w:jc w:val="center"/>
        <w:rPr>
          <w:rFonts w:ascii="Times New Roman" w:hAnsi="Times New Roman" w:cs="Times New Roman"/>
          <w:b/>
          <w:lang w:val="kk-KZ"/>
        </w:rPr>
      </w:pPr>
    </w:p>
    <w:p w:rsidR="00E923DE" w:rsidRPr="00044EEA" w:rsidRDefault="00E923DE" w:rsidP="00044EEA">
      <w:pPr>
        <w:jc w:val="center"/>
        <w:rPr>
          <w:rFonts w:ascii="Times New Roman" w:hAnsi="Times New Roman" w:cs="Times New Roman"/>
          <w:b/>
          <w:lang w:val="kk-KZ"/>
        </w:rPr>
      </w:pPr>
      <w:r w:rsidRPr="00044EEA">
        <w:rPr>
          <w:rFonts w:ascii="Times New Roman" w:hAnsi="Times New Roman" w:cs="Times New Roman"/>
          <w:b/>
        </w:rPr>
        <w:t>СПОРТИВНАЯ ПЕДАГОГИКА В КОМПЛЕКСЕ НАУЧН</w:t>
      </w:r>
      <w:bookmarkStart w:id="0" w:name="_GoBack"/>
      <w:bookmarkEnd w:id="0"/>
      <w:r w:rsidRPr="00044EEA">
        <w:rPr>
          <w:rFonts w:ascii="Times New Roman" w:hAnsi="Times New Roman" w:cs="Times New Roman"/>
          <w:b/>
        </w:rPr>
        <w:t>ЫХ ЗНАНИЙ</w:t>
      </w:r>
    </w:p>
    <w:p w:rsidR="00044EEA" w:rsidRPr="00044EEA" w:rsidRDefault="00044EEA" w:rsidP="00044EEA">
      <w:pPr>
        <w:jc w:val="center"/>
        <w:rPr>
          <w:rFonts w:ascii="Times New Roman" w:hAnsi="Times New Roman" w:cs="Times New Roman"/>
          <w:b/>
          <w:lang w:val="kk-KZ"/>
        </w:rPr>
      </w:pP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 xml:space="preserve">Спортивная педагогика является одной из важнейших дисциплин, играющих ключевую роль в подготовке будущих специалистов в области физической культуры и спорта. Этот междисциплинарный раздел педагогической науки изучает закономерности формирования физической культуры личности, воспитания здорового образа жизни, а также вопросы организации спортивного процесса на разных уровнях — </w:t>
      </w:r>
      <w:proofErr w:type="gramStart"/>
      <w:r w:rsidRPr="00044EEA">
        <w:rPr>
          <w:rFonts w:ascii="Times New Roman" w:hAnsi="Times New Roman" w:cs="Times New Roman"/>
        </w:rPr>
        <w:t>от</w:t>
      </w:r>
      <w:proofErr w:type="gramEnd"/>
      <w:r w:rsidRPr="00044EEA">
        <w:rPr>
          <w:rFonts w:ascii="Times New Roman" w:hAnsi="Times New Roman" w:cs="Times New Roman"/>
        </w:rPr>
        <w:t xml:space="preserve"> школьного до профессионального. Спортивная педагогика интегрирует достижения множества научных дисциплин, таких как педагогика, психология, физиология, биология, методика преподавания и другие. Важно отметить, что развитие спортивной педагогики напрямую связано с прогрессом в других областях науки, что дает возможность углубленно анализировать и совершенствовать методы воспитания и подготовки спортсменов.</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Спортивная педагогика представляет собой совокупность теоретических знаний и практических методов, направленных на развитие физической культуры и спорта, воспитание морально-волевых качеств личности, а также на подготовку профессиональных спортсменов. В рамках данной дисциплины исследуются принципы, методы, формы и средства организации обучения физической культуре и спорту, а также влияние физической активности на общий процесс воспитания. Спортивная педагогика включает в себя следующие ключевые элементы:</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Теория физической культуры — изучает закономерности воздействия физической активности на организм, психику и личностное развитие.</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Методика преподавания физической культуры — разрабатывает конкретные способы и подходы к обучению и воспитанию через физические упражнения.</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Физиология спорта — исследует биологические и физиологические основы физической подготовки спортсменов.</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Каждый из этих элементов служит основой для построения полноценной и эффективной системы спортивного образования и воспитания. Спортивная педагогика помогает выработать оптимальные методы и средства, которые способствуют гармоничному развитию личности, улучшению здоровья и повышению спортивных достижений.</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Спортивная педагогика не существует в изоляции от других областей знания. Она активно взаимодействует с рядом научных дисциплин, что позволяет углубленно исследовать различные аспекты спортивной деятельности. К примеру:</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Психология спорта. Психология является важным инструментом в спортивной педагогике, поскольку помогает понять и учитывать психологические особенности спортсменов, разработать эффективные методы мотивации, управления стрессом и достижения психологической устойчивости в условиях соревнований.</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Физиология спорта. Знания о физиологических процессах, происходящих в организме человека при физической нагрузке, имеют решающее значение для разработки программ тренировок и обеспечения здоровья спортсменов.</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Социология спорта. Социологический анализ позволяет выявить влияние спортивной деятельности на общественные отношения, роль спорта в социализации личности и формировании общественного сознания.</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Междисциплинарный подход способствует не только глубокому пониманию процессов, происходящих в спорте, но и позволяет применять научные знания на практике для улучшения результатов спортивной деятельности и создания оптимальных условий для личностного роста и развития.</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 xml:space="preserve">Одним из важнейших аспектов спортивной педагогики является воспитание личности через спорт. Физическая культура и спорт вносят значительный вклад в формирование таких качеств, как дисциплинированность, настойчивость, способность к преодолению трудностей, а </w:t>
      </w:r>
      <w:r w:rsidRPr="00044EEA">
        <w:rPr>
          <w:rFonts w:ascii="Times New Roman" w:hAnsi="Times New Roman" w:cs="Times New Roman"/>
        </w:rPr>
        <w:lastRenderedPageBreak/>
        <w:t xml:space="preserve">также развитие моральных и этических норм. Спортивная педагогика направлена на формирование устойчивых положительных привычек, повышение уровня социальной ответственности, уважение к противнику, честность и командный дух. </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Спортивная деятельность способствует гармоничному развитию физической силы и выносливости, но также играет важную роль в воспитании духовных и моральных качеств. В рамках спортивной педагогики используются такие методы, как мотивация, позитивное подкрепление и эмоциональная поддержка, что помогает спортсменам достигать высоких результатов и становится успешными не только в спорте, но и в жизни.</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Методика преподавания физической культуры и спорта в образовательных учреждениях направлена на создание условий для всестороннего развития учащихся. Основные методы включают:</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Систематические тренировки. Постепенное увеличение нагрузки и сложностей позволяет развивать физическую форму учащихся и улучшать их навыки.</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Индивидуальный подход. Каждый ученик имеет уникальные особенности, которые необходимо учитывать при построении тренировочного процесса.</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Использование игровых методов. Игры и эстафеты являются эффективными методами, способствующими развитию как физических, так и социальных навыков.</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Контроль и оценка. Важной частью спортивной педагогики является мониторинг прогресса и оценка достижений, что помогает скорректировать тренировочный процесс.</w:t>
      </w:r>
    </w:p>
    <w:p w:rsidR="00E923DE" w:rsidRPr="00044EEA" w:rsidRDefault="00E923DE" w:rsidP="00044EEA">
      <w:pPr>
        <w:rPr>
          <w:rFonts w:ascii="Times New Roman" w:hAnsi="Times New Roman" w:cs="Times New Roman"/>
        </w:rPr>
      </w:pP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Эти методы и принципы позволяют педагогам создавать эффективные условия для развития физической культуры среди молодежи, формируя у них здоровые привычки и ценности.</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ab/>
        <w:t>Спортивная педагогика играет ключевую роль в системе образования и воспитания. Она сочетает в себе знания и методы из различных научных дисциплин, что позволяет обеспечивать всестороннее развитие личности через физическую активность. Спортивная педагогика является неотъемлемой частью более широкого комплекса научных знаний, направленных на развитие физической культуры, улучшение здоровья и воспитание будущих лидеров в области спорта.</w:t>
      </w:r>
    </w:p>
    <w:p w:rsidR="00E923DE" w:rsidRPr="00044EEA" w:rsidRDefault="00E923DE" w:rsidP="00044EEA">
      <w:pPr>
        <w:rPr>
          <w:rFonts w:ascii="Times New Roman" w:hAnsi="Times New Roman" w:cs="Times New Roman"/>
        </w:rPr>
      </w:pPr>
    </w:p>
    <w:p w:rsidR="00446EED" w:rsidRPr="00044EEA" w:rsidRDefault="00E923DE" w:rsidP="00044EEA">
      <w:pPr>
        <w:jc w:val="center"/>
        <w:rPr>
          <w:rFonts w:ascii="Times New Roman" w:hAnsi="Times New Roman" w:cs="Times New Roman"/>
        </w:rPr>
      </w:pPr>
      <w:r w:rsidRPr="00044EEA">
        <w:rPr>
          <w:rFonts w:ascii="Times New Roman" w:hAnsi="Times New Roman" w:cs="Times New Roman"/>
        </w:rPr>
        <w:t>Список литературы:</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xml:space="preserve">1. </w:t>
      </w:r>
      <w:proofErr w:type="spellStart"/>
      <w:r w:rsidRPr="00044EEA">
        <w:rPr>
          <w:rFonts w:ascii="Times New Roman" w:hAnsi="Times New Roman" w:cs="Times New Roman"/>
        </w:rPr>
        <w:t>Манжелей</w:t>
      </w:r>
      <w:proofErr w:type="spellEnd"/>
      <w:r w:rsidRPr="00044EEA">
        <w:rPr>
          <w:rFonts w:ascii="Times New Roman" w:hAnsi="Times New Roman" w:cs="Times New Roman"/>
        </w:rPr>
        <w:t xml:space="preserve"> И.В. Педагогика физического воспитания. — М.: </w:t>
      </w:r>
      <w:proofErr w:type="spellStart"/>
      <w:r w:rsidRPr="00044EEA">
        <w:rPr>
          <w:rFonts w:ascii="Times New Roman" w:hAnsi="Times New Roman" w:cs="Times New Roman"/>
        </w:rPr>
        <w:t>Юрайт</w:t>
      </w:r>
      <w:proofErr w:type="spellEnd"/>
      <w:r w:rsidRPr="00044EEA">
        <w:rPr>
          <w:rFonts w:ascii="Times New Roman" w:hAnsi="Times New Roman" w:cs="Times New Roman"/>
        </w:rPr>
        <w:t xml:space="preserve">, 2020. </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xml:space="preserve">2. Науменко Ю.В. Педагогические исследования в области физической культуры и спорта: гуманитарный подход. — Волгоград: Волгоградская государственная академия физической культуры, 2023. </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xml:space="preserve">3. Махов С.Ю. Педагогика физической культуры и спорта: курс лекций. — Екатеринбург: Уральский университет, 2022. </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xml:space="preserve">4. </w:t>
      </w:r>
      <w:proofErr w:type="spellStart"/>
      <w:r w:rsidRPr="00044EEA">
        <w:rPr>
          <w:rFonts w:ascii="Times New Roman" w:hAnsi="Times New Roman" w:cs="Times New Roman"/>
        </w:rPr>
        <w:t>Грец</w:t>
      </w:r>
      <w:proofErr w:type="spellEnd"/>
      <w:r w:rsidRPr="00044EEA">
        <w:rPr>
          <w:rFonts w:ascii="Times New Roman" w:hAnsi="Times New Roman" w:cs="Times New Roman"/>
        </w:rPr>
        <w:t xml:space="preserve"> И.А., Яковлев А.Н. Подвижные и дидактические игры как форма обучения двигательным действиям. — Смоленск: Смоленская государственная академия физической культуры, спорта и туризма, 2021. </w:t>
      </w:r>
    </w:p>
    <w:p w:rsidR="00E923DE" w:rsidRPr="00044EEA" w:rsidRDefault="00E923DE" w:rsidP="00044EEA">
      <w:pPr>
        <w:jc w:val="both"/>
        <w:rPr>
          <w:rFonts w:ascii="Times New Roman" w:hAnsi="Times New Roman" w:cs="Times New Roman"/>
        </w:rPr>
      </w:pPr>
      <w:r w:rsidRPr="00044EEA">
        <w:rPr>
          <w:rFonts w:ascii="Times New Roman" w:hAnsi="Times New Roman" w:cs="Times New Roman"/>
        </w:rPr>
        <w:t xml:space="preserve">5. </w:t>
      </w:r>
      <w:proofErr w:type="spellStart"/>
      <w:r w:rsidRPr="00044EEA">
        <w:rPr>
          <w:rFonts w:ascii="Times New Roman" w:hAnsi="Times New Roman" w:cs="Times New Roman"/>
        </w:rPr>
        <w:t>Шалабаева</w:t>
      </w:r>
      <w:proofErr w:type="spellEnd"/>
      <w:r w:rsidRPr="00044EEA">
        <w:rPr>
          <w:rFonts w:ascii="Times New Roman" w:hAnsi="Times New Roman" w:cs="Times New Roman"/>
        </w:rPr>
        <w:t xml:space="preserve"> Л.И. Тезисы лекций по педагогике физической культуры и спорта. — Алматы: Казахская академия спорта и туризма, 2020. </w:t>
      </w:r>
    </w:p>
    <w:sectPr w:rsidR="00E923DE" w:rsidRPr="00044EEA" w:rsidSect="00E923DE">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6B" w:rsidRDefault="009A7F6B" w:rsidP="00E923DE">
      <w:r>
        <w:separator/>
      </w:r>
    </w:p>
  </w:endnote>
  <w:endnote w:type="continuationSeparator" w:id="0">
    <w:p w:rsidR="009A7F6B" w:rsidRDefault="009A7F6B" w:rsidP="00E9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6B" w:rsidRDefault="009A7F6B" w:rsidP="00E923DE">
      <w:r>
        <w:separator/>
      </w:r>
    </w:p>
  </w:footnote>
  <w:footnote w:type="continuationSeparator" w:id="0">
    <w:p w:rsidR="009A7F6B" w:rsidRDefault="009A7F6B" w:rsidP="00E9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23DE"/>
    <w:rsid w:val="00020437"/>
    <w:rsid w:val="00044EEA"/>
    <w:rsid w:val="00211A30"/>
    <w:rsid w:val="00446EED"/>
    <w:rsid w:val="006269CF"/>
    <w:rsid w:val="007C643F"/>
    <w:rsid w:val="009A7F6B"/>
    <w:rsid w:val="00AF21C3"/>
    <w:rsid w:val="00E923D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3DE"/>
    <w:pPr>
      <w:tabs>
        <w:tab w:val="center" w:pos="4677"/>
        <w:tab w:val="right" w:pos="9355"/>
      </w:tabs>
    </w:pPr>
  </w:style>
  <w:style w:type="character" w:customStyle="1" w:styleId="a4">
    <w:name w:val="Верхний колонтитул Знак"/>
    <w:basedOn w:val="a0"/>
    <w:link w:val="a3"/>
    <w:uiPriority w:val="99"/>
    <w:rsid w:val="00E923DE"/>
  </w:style>
  <w:style w:type="paragraph" w:styleId="a5">
    <w:name w:val="footer"/>
    <w:basedOn w:val="a"/>
    <w:link w:val="a6"/>
    <w:uiPriority w:val="99"/>
    <w:semiHidden/>
    <w:unhideWhenUsed/>
    <w:rsid w:val="00E923DE"/>
    <w:pPr>
      <w:tabs>
        <w:tab w:val="center" w:pos="4677"/>
        <w:tab w:val="right" w:pos="9355"/>
      </w:tabs>
    </w:pPr>
  </w:style>
  <w:style w:type="character" w:customStyle="1" w:styleId="a6">
    <w:name w:val="Нижний колонтитул Знак"/>
    <w:basedOn w:val="a0"/>
    <w:link w:val="a5"/>
    <w:uiPriority w:val="99"/>
    <w:semiHidden/>
    <w:rsid w:val="00E923DE"/>
  </w:style>
  <w:style w:type="paragraph" w:styleId="a7">
    <w:name w:val="Balloon Text"/>
    <w:basedOn w:val="a"/>
    <w:link w:val="a8"/>
    <w:uiPriority w:val="99"/>
    <w:semiHidden/>
    <w:unhideWhenUsed/>
    <w:rsid w:val="00E923DE"/>
    <w:rPr>
      <w:rFonts w:ascii="Tahoma" w:hAnsi="Tahoma" w:cs="Tahoma"/>
      <w:sz w:val="16"/>
      <w:szCs w:val="16"/>
    </w:rPr>
  </w:style>
  <w:style w:type="character" w:customStyle="1" w:styleId="a8">
    <w:name w:val="Текст выноски Знак"/>
    <w:basedOn w:val="a0"/>
    <w:link w:val="a7"/>
    <w:uiPriority w:val="99"/>
    <w:semiHidden/>
    <w:rsid w:val="00E92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946</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2025-02-19T18:57:00Z</dcterms:created>
  <dcterms:modified xsi:type="dcterms:W3CDTF">2025-02-25T06:17:00Z</dcterms:modified>
</cp:coreProperties>
</file>